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5.3.0 -->
  <w:body>
    <w:p w:rsidR="0034539D" w:rsidRPr="0034539D" w:rsidP="0034539D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                                                        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 xml:space="preserve">                   </w:t>
      </w: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>Проєкт</w:t>
      </w:r>
      <w:r w:rsidR="00BD1A05">
        <w:rPr>
          <w:rFonts w:ascii="Times New Roman" w:hAnsi="Times New Roman" w:cs="Times New Roman"/>
          <w:bCs/>
          <w:kern w:val="32"/>
          <w:sz w:val="32"/>
          <w:szCs w:val="32"/>
          <w:lang w:val="uk-UA"/>
        </w:rPr>
        <w:t xml:space="preserve"> </w:t>
      </w:r>
      <w:r w:rsidRPr="0034539D">
        <w:rPr>
          <w:rFonts w:ascii="Times New Roman" w:hAnsi="Times New Roman" w:cs="Times New Roman"/>
          <w:bCs/>
          <w:kern w:val="32"/>
          <w:sz w:val="32"/>
          <w:szCs w:val="32"/>
        </w:rPr>
        <w:t xml:space="preserve">                       </w:t>
      </w:r>
    </w:p>
    <w:p w:rsidR="0034539D" w:rsidRPr="0034539D" w:rsidP="0034539D">
      <w:pPr>
        <w:spacing w:after="0"/>
        <w:jc w:val="right"/>
        <w:rPr>
          <w:rFonts w:ascii="Times New Roman" w:hAnsi="Times New Roman" w:cs="Times New Roman"/>
        </w:rPr>
      </w:pPr>
    </w:p>
    <w:p w:rsidR="0034539D" w:rsidRPr="0034539D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34539D" w:rsidRPr="006D7593" w:rsidP="0034539D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D7593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5181600</wp:posOffset>
                </wp:positionH>
                <wp:positionV relativeFrom="paragraph">
                  <wp:posOffset>-200660</wp:posOffset>
                </wp:positionV>
                <wp:extent cx="1085850" cy="40005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>
                        <a:xfrm>
                          <a:off x="0" y="0"/>
                          <a:ext cx="1085850" cy="4000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AC1B2E" w:rsidP="0034539D">
                            <w:pPr>
                              <w:rPr>
                                <w:b/>
                                <w:sz w:val="32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4" o:spid="_x0000_s1025" type="#_x0000_t202" style="width:85.5pt;height:31.5pt;margin-top:-15.8pt;margin-left:408pt;mso-height-percent:0;mso-height-relative:margin;mso-width-percent:0;mso-width-relative:margin;mso-wrap-distance-bottom:0;mso-wrap-distance-left:9pt;mso-wrap-distance-right:9pt;mso-wrap-distance-top:0;mso-wrap-style:square;position:absolute;visibility:visible;v-text-anchor:top;z-index:251661312" fillcolor="window" stroked="f" strokeweight="0.5pt">
                <v:textbox>
                  <w:txbxContent>
                    <w:p w:rsidR="00AC1B2E" w:rsidP="0034539D">
                      <w:pPr>
                        <w:rPr>
                          <w:b/>
                          <w:sz w:val="32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6D7593" w:rsidR="0034539D">
        <w:rPr>
          <w:rFonts w:ascii="Times New Roman" w:hAnsi="Times New Roman" w:cs="Times New Roman"/>
          <w:i/>
          <w:sz w:val="28"/>
          <w:szCs w:val="28"/>
        </w:rPr>
        <w:drawing>
          <wp:inline>
            <wp:extent cx="543232" cy="619125"/>
            <wp:docPr id="100008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3232" cy="61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4539D" w:rsidRPr="006D7593" w:rsidP="0034539D">
      <w:pPr>
        <w:spacing w:after="0" w:line="276" w:lineRule="auto"/>
        <w:jc w:val="center"/>
        <w:outlineLvl w:val="0"/>
        <w:rPr>
          <w:rFonts w:ascii="Times New Roman" w:hAnsi="Times New Roman" w:cs="Times New Roman"/>
          <w:b/>
          <w:i/>
          <w:spacing w:val="40"/>
          <w:sz w:val="28"/>
          <w:szCs w:val="28"/>
        </w:rPr>
      </w:pPr>
      <w:r w:rsidRPr="006D7593">
        <w:rPr>
          <w:rFonts w:ascii="Times New Roman" w:hAnsi="Times New Roman" w:cs="Times New Roman"/>
          <w:b/>
          <w:spacing w:val="40"/>
          <w:sz w:val="28"/>
          <w:szCs w:val="28"/>
        </w:rPr>
        <w:t>БУЧАНСЬКА МІСЬКА РАДА</w:t>
      </w:r>
    </w:p>
    <w:tbl>
      <w:tblPr>
        <w:tblStyle w:val="10"/>
        <w:tblW w:w="9639" w:type="dxa"/>
        <w:tblInd w:w="-147" w:type="dxa"/>
        <w:tblBorders>
          <w:top w:val="thinThickSmall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thinThickSmallGap" w:sz="12" w:space="0" w:color="auto"/>
          <w:insideV w:val="thinThickSmallGap" w:sz="12" w:space="0" w:color="auto"/>
        </w:tblBorders>
        <w:tblLook w:val="04A0"/>
      </w:tblPr>
      <w:tblGrid>
        <w:gridCol w:w="9639"/>
      </w:tblGrid>
      <w:tr w:rsidTr="00BB7088">
        <w:tblPrEx>
          <w:tblW w:w="9639" w:type="dxa"/>
          <w:tblInd w:w="-147" w:type="dxa"/>
          <w:tblLook w:val="04A0"/>
        </w:tblPrEx>
        <w:tc>
          <w:tcPr>
            <w:tcW w:w="9639" w:type="dxa"/>
            <w:tcBorders>
              <w:top w:val="thinThickSmallGap" w:sz="12" w:space="0" w:color="auto"/>
              <w:left w:val="nil"/>
              <w:bottom w:val="nil"/>
              <w:right w:val="nil"/>
            </w:tcBorders>
            <w:hideMark/>
          </w:tcPr>
          <w:p w:rsidR="0034539D" w:rsidRPr="006D7593" w:rsidP="0034539D">
            <w:pPr>
              <w:keepNext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ВІСІМДЕСЯТ</w:t>
            </w:r>
            <w:r w:rsidRPr="0034539D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ТРЕТЯ</w:t>
            </w:r>
            <w:r w:rsidRPr="006D7593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СЕСІЯ  ВОСЬМОГО  СКЛИКАННЯ</w:t>
            </w:r>
          </w:p>
        </w:tc>
      </w:tr>
    </w:tbl>
    <w:p w:rsidR="0034539D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  <w:r>
        <w:rPr>
          <w:rFonts w:ascii="Times New Roman" w:hAnsi="Times New Roman" w:cs="Times New Roman"/>
          <w:b/>
          <w:spacing w:val="80"/>
          <w:sz w:val="28"/>
          <w:szCs w:val="28"/>
        </w:rPr>
        <w:t>(ПОЗАЧЕРГОВЕ ЗАСІДАННЯ</w:t>
      </w: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)</w:t>
      </w:r>
    </w:p>
    <w:p w:rsidR="0034539D" w:rsidRPr="006D7593" w:rsidP="0034539D">
      <w:pPr>
        <w:keepNext/>
        <w:tabs>
          <w:tab w:val="left" w:pos="14743"/>
        </w:tabs>
        <w:spacing w:after="0"/>
        <w:jc w:val="center"/>
        <w:rPr>
          <w:rFonts w:ascii="Times New Roman" w:hAnsi="Times New Roman" w:cs="Times New Roman"/>
          <w:b/>
          <w:spacing w:val="80"/>
          <w:sz w:val="28"/>
          <w:szCs w:val="28"/>
        </w:rPr>
      </w:pPr>
    </w:p>
    <w:p w:rsidR="0034539D" w:rsidRPr="006D7593" w:rsidP="0034539D">
      <w:pPr>
        <w:keepNext/>
        <w:spacing w:after="0"/>
        <w:jc w:val="center"/>
        <w:outlineLvl w:val="0"/>
        <w:rPr>
          <w:rFonts w:ascii="Times New Roman" w:hAnsi="Times New Roman" w:cs="Times New Roman"/>
          <w:b/>
        </w:rPr>
      </w:pPr>
      <w:r w:rsidRPr="006D7593">
        <w:rPr>
          <w:rFonts w:ascii="Times New Roman" w:hAnsi="Times New Roman" w:cs="Times New Roman"/>
          <w:b/>
          <w:spacing w:val="80"/>
          <w:sz w:val="28"/>
          <w:szCs w:val="28"/>
        </w:rPr>
        <w:t>РІШЕННЯ</w:t>
      </w:r>
    </w:p>
    <w:tbl>
      <w:tblPr>
        <w:tblStyle w:val="1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822"/>
        <w:gridCol w:w="5050"/>
        <w:gridCol w:w="2483"/>
      </w:tblGrid>
      <w:tr w:rsidTr="00BB7088">
        <w:tblPrEx>
          <w:tblW w:w="0" w:type="auto"/>
          <w:tblLook w:val="04A0"/>
        </w:tblPrEx>
        <w:tc>
          <w:tcPr>
            <w:tcW w:w="1843" w:type="dxa"/>
            <w:hideMark/>
          </w:tcPr>
          <w:p w:rsidR="0034539D" w:rsidRPr="00C76DA9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77229B">
              <w:rPr>
                <w:rFonts w:ascii="Times New Roman" w:hAnsi="Times New Roman" w:cs="Times New Roman"/>
                <w:b/>
                <w:sz w:val="24"/>
                <w:szCs w:val="24"/>
              </w:rPr>
              <w:t>.11</w:t>
            </w:r>
            <w:r w:rsidR="00E80AB2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</w:tc>
        <w:tc>
          <w:tcPr>
            <w:tcW w:w="5245" w:type="dxa"/>
          </w:tcPr>
          <w:p w:rsidR="0034539D" w:rsidRPr="00C76DA9" w:rsidP="0034539D">
            <w:pPr>
              <w:spacing w:line="288" w:lineRule="auto"/>
              <w:ind w:right="-28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41" w:type="dxa"/>
            <w:hideMark/>
          </w:tcPr>
          <w:p w:rsidR="0034539D" w:rsidRPr="00C76DA9" w:rsidP="0034539D">
            <w:pPr>
              <w:spacing w:line="288" w:lineRule="auto"/>
              <w:ind w:right="-284" w:firstLine="60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6DA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r w:rsidR="00AC1B2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-8</w:t>
            </w:r>
            <w:r w:rsidRPr="00C76DA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3-VIІІ</w:t>
            </w:r>
          </w:p>
        </w:tc>
      </w:tr>
    </w:tbl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val="uk-UA" w:eastAsia="ru-RU"/>
        </w:rPr>
      </w:pPr>
    </w:p>
    <w:p w:rsidR="00CB6C30" w:rsidRPr="00AB7F9E" w:rsidP="00CB6C30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CB6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до комунальної </w:t>
      </w:r>
    </w:p>
    <w:p w:rsidR="00CB6C30" w:rsidRPr="00AB7F9E" w:rsidP="00CB6C30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власності 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CB6C30" w:rsidRPr="00CB6C30" w:rsidP="00CB6C30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>громади благодійної допомоги</w:t>
      </w:r>
    </w:p>
    <w:p w:rsidR="00CB6C30" w:rsidRPr="00CB6C30" w:rsidP="00CB6C30">
      <w:pPr>
        <w:spacing w:line="254" w:lineRule="auto"/>
        <w:rPr>
          <w:rFonts w:ascii="Calibri" w:eastAsia="Calibri" w:hAnsi="Calibri" w:cs="Times New Roman"/>
          <w:b/>
          <w:sz w:val="24"/>
          <w:szCs w:val="24"/>
          <w:lang w:val="uk-UA"/>
        </w:rPr>
      </w:pPr>
    </w:p>
    <w:p w:rsidR="00CB6C30" w:rsidRPr="00CB6C30" w:rsidP="00CB6C30">
      <w:pPr>
        <w:spacing w:line="254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метою виконання покладених функцій на Відділ культури, національностей та релігій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враховуючи отриману нецільову благодійну допомогу від  Державного науково-методичного центру змісту культурно-мистецької освіти та читачів бібліотеки,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України,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Бучанська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міська рада </w:t>
      </w:r>
    </w:p>
    <w:p w:rsidR="00CB6C30" w:rsidRPr="00CB6C30" w:rsidP="00CB6C30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ВИРІШИЛА:</w:t>
      </w:r>
    </w:p>
    <w:p w:rsidR="00CB6C30" w:rsidRPr="00CB6C30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1.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Прийняти до комунальної власності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територіальної громади в особі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благодійну допомогу, відповідно до додатку 1 даного рішення.</w:t>
      </w:r>
    </w:p>
    <w:p w:rsidR="00CB6C30" w:rsidRPr="00CB6C30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2.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Передати на баланс Відділу культури, національностей та релігій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 майно, зазначене в пункті 1 цього рішення.</w:t>
      </w:r>
    </w:p>
    <w:p w:rsidR="00CB6C30" w:rsidRPr="00CB6C30" w:rsidP="00AB7F9E">
      <w:pPr>
        <w:tabs>
          <w:tab w:val="left" w:pos="1134"/>
        </w:tabs>
        <w:spacing w:after="0" w:line="254" w:lineRule="auto"/>
        <w:ind w:firstLine="709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3.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 xml:space="preserve">Для проведення приймання-передачі майна визначеного пунктом 1 даного рішення на баланс Відділу культури, національностей та релігій 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створити комісію з приймання-передачі відповідно до додатку 2 цього рішення.  </w:t>
      </w:r>
    </w:p>
    <w:p w:rsidR="00CB6C30" w:rsidRPr="00CB6C30" w:rsidP="00AB7F9E">
      <w:pPr>
        <w:tabs>
          <w:tab w:val="left" w:pos="1134"/>
        </w:tabs>
        <w:spacing w:after="0" w:line="254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>4.</w:t>
      </w:r>
      <w:r w:rsidRPr="00CB6C30">
        <w:rPr>
          <w:rFonts w:ascii="Times New Roman" w:eastAsia="Calibri" w:hAnsi="Times New Roman" w:cs="Times New Roman"/>
          <w:sz w:val="24"/>
          <w:szCs w:val="24"/>
          <w:lang w:val="uk-UA"/>
        </w:rPr>
        <w:tab/>
        <w:t>Контроль за виконанням даного рішення покласти на комісію з питань житлово-комунального господарства, благоустрою, ефективності та управління комунальною власністю.</w:t>
      </w:r>
    </w:p>
    <w:p w:rsidR="00CB6C30" w:rsidRPr="00CB6C30" w:rsidP="00CB6C30">
      <w:pPr>
        <w:tabs>
          <w:tab w:val="left" w:pos="1134"/>
        </w:tabs>
        <w:spacing w:line="254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6C30" w:rsidRPr="00CB6C30" w:rsidP="00CB6C30">
      <w:pPr>
        <w:spacing w:line="254" w:lineRule="auto"/>
        <w:jc w:val="both"/>
        <w:rPr>
          <w:rFonts w:ascii="Times New Roman" w:eastAsia="Calibri" w:hAnsi="Times New Roman" w:cs="Times New Roman"/>
          <w:sz w:val="24"/>
          <w:szCs w:val="24"/>
          <w:lang w:val="uk-UA"/>
        </w:rPr>
      </w:pPr>
    </w:p>
    <w:p w:rsidR="00CB6C30" w:rsidRPr="00CB6C30" w:rsidP="00CB6C30">
      <w:pPr>
        <w:tabs>
          <w:tab w:val="left" w:pos="7425"/>
        </w:tabs>
        <w:spacing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CB6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>Міський голова                                                                           Анатолій ФЕДОРУК</w:t>
      </w:r>
    </w:p>
    <w:p w:rsidR="002B53A5" w:rsidRPr="00AB7F9E" w:rsidP="002B53A5">
      <w:pPr>
        <w:tabs>
          <w:tab w:val="left" w:pos="4382"/>
        </w:tabs>
        <w:spacing w:after="0" w:line="288" w:lineRule="auto"/>
        <w:ind w:left="1559" w:hanging="1559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AB7F9E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                               </w:t>
      </w:r>
    </w:p>
    <w:p w:rsidR="002B53A5" w:rsidRPr="00AB7F9E" w:rsidP="002B53A5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AB7F9E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Заступниця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міського голови                ________________            Людмила РИЖЕНКО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В.о. н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ачальник</w:t>
      </w:r>
      <w:r>
        <w:rPr>
          <w:rFonts w:ascii="Times New Roman" w:hAnsi="Times New Roman" w:cs="Times New Roman"/>
          <w:sz w:val="24"/>
          <w:szCs w:val="24"/>
          <w:lang w:val="uk-UA"/>
        </w:rPr>
        <w:t>а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управління</w:t>
      </w: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юридично-кадрової роботи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________________           Юлія </w:t>
      </w:r>
      <w:r w:rsidR="00B656E3">
        <w:rPr>
          <w:rFonts w:ascii="Times New Roman" w:hAnsi="Times New Roman" w:cs="Times New Roman"/>
          <w:sz w:val="24"/>
          <w:szCs w:val="24"/>
          <w:lang w:val="uk-UA"/>
        </w:rPr>
        <w:t>ГАЛДЕЦЬКА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(дата)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Начальник Відділу культури,</w:t>
      </w:r>
    </w:p>
    <w:p w:rsidR="009A4C4C" w:rsidRPr="00605830" w:rsidP="009A4C4C">
      <w:pPr>
        <w:tabs>
          <w:tab w:val="left" w:pos="4382"/>
        </w:tabs>
        <w:spacing w:after="0" w:line="288" w:lineRule="auto"/>
        <w:ind w:left="1559" w:hanging="1559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національностей та релігій               </w:t>
      </w:r>
      <w:r w:rsidRPr="0060583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>________________             Наталія ПІВЧУК</w:t>
      </w:r>
      <w:r w:rsidRPr="0060583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bCs w:val="0"/>
          <w:kern w:val="0"/>
          <w:sz w:val="24"/>
          <w:szCs w:val="24"/>
        </w:rPr>
      </w:pPr>
      <w:r w:rsidRPr="00605830">
        <w:rPr>
          <w:rFonts w:ascii="Times New Roman" w:hAnsi="Times New Roman"/>
          <w:b w:val="0"/>
          <w:bCs w:val="0"/>
          <w:kern w:val="0"/>
          <w:sz w:val="24"/>
          <w:szCs w:val="24"/>
        </w:rPr>
        <w:t xml:space="preserve">                                                                     (Особистий підпис)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B656E3">
        <w:rPr>
          <w:rFonts w:ascii="Times New Roman" w:hAnsi="Times New Roman" w:cs="Times New Roman"/>
          <w:sz w:val="24"/>
          <w:szCs w:val="24"/>
          <w:u w:val="single"/>
          <w:lang w:val="uk-UA"/>
        </w:rPr>
        <w:t>00.11</w:t>
      </w:r>
      <w:r w:rsidRPr="00605830">
        <w:rPr>
          <w:rFonts w:ascii="Times New Roman" w:hAnsi="Times New Roman" w:cs="Times New Roman"/>
          <w:sz w:val="24"/>
          <w:szCs w:val="24"/>
          <w:u w:val="single"/>
          <w:lang w:val="uk-UA"/>
        </w:rPr>
        <w:t>.2025</w:t>
      </w:r>
    </w:p>
    <w:p w:rsidR="009A4C4C" w:rsidRPr="00605830" w:rsidP="009A4C4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Pr="00605830">
        <w:rPr>
          <w:rFonts w:ascii="Times New Roman" w:hAnsi="Times New Roman" w:cs="Times New Roman"/>
          <w:sz w:val="24"/>
          <w:szCs w:val="24"/>
          <w:lang w:val="uk-UA"/>
        </w:rPr>
        <w:t xml:space="preserve"> (дата)</w:t>
      </w:r>
    </w:p>
    <w:p w:rsidR="009A4C4C" w:rsidRPr="00605830" w:rsidP="009A4C4C">
      <w:pPr>
        <w:pStyle w:val="Heading1"/>
        <w:spacing w:before="0" w:after="0"/>
        <w:rPr>
          <w:rFonts w:ascii="Times New Roman" w:hAnsi="Times New Roman"/>
          <w:b w:val="0"/>
          <w:sz w:val="24"/>
          <w:szCs w:val="24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RPr="00605830" w:rsidP="009A4C4C">
      <w:pPr>
        <w:tabs>
          <w:tab w:val="left" w:pos="4382"/>
        </w:tabs>
        <w:spacing w:after="0" w:line="288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9A4C4C" w:rsidP="009A4C4C">
      <w:pPr>
        <w:tabs>
          <w:tab w:val="left" w:pos="4382"/>
        </w:tabs>
        <w:spacing w:line="288" w:lineRule="auto"/>
        <w:rPr>
          <w:sz w:val="24"/>
          <w:szCs w:val="24"/>
          <w:lang w:val="uk-UA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2B53A5" w:rsidRPr="002B53A5" w:rsidP="002B53A5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2399F" w:rsidRPr="00A33636" w:rsidP="0042399F">
      <w:pPr>
        <w:pStyle w:val="Heading1"/>
        <w:spacing w:before="0" w:after="0"/>
      </w:pPr>
    </w:p>
    <w:p w:rsidR="0042399F" w:rsidRP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6D782C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42399F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P="0042399F">
      <w:pPr>
        <w:tabs>
          <w:tab w:val="left" w:pos="4382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2E1BCD" w:rsidRPr="00801701" w:rsidP="00801701">
      <w:pPr>
        <w:ind w:left="5664"/>
        <w:rPr>
          <w:rFonts w:ascii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</w:t>
      </w:r>
      <w:r w:rsidR="006B167B"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Додаток 1                                                               </w:t>
      </w:r>
      <w:r w:rsidR="00795D1B">
        <w:rPr>
          <w:rFonts w:ascii="Times New Roman" w:hAnsi="Times New Roman" w:cs="Times New Roman"/>
          <w:lang w:val="uk-UA" w:eastAsia="ru-RU"/>
        </w:rPr>
        <w:t xml:space="preserve">                   до рішення 8</w:t>
      </w:r>
      <w:r w:rsidR="00905D7F">
        <w:rPr>
          <w:rFonts w:ascii="Times New Roman" w:hAnsi="Times New Roman" w:cs="Times New Roman"/>
          <w:lang w:val="uk-UA" w:eastAsia="ru-RU"/>
        </w:rPr>
        <w:t>3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сесії </w:t>
      </w:r>
      <w:r w:rsidRPr="00A43148" w:rsidR="00A43148">
        <w:rPr>
          <w:rFonts w:ascii="Times New Roman" w:hAnsi="Times New Roman" w:cs="Times New Roman"/>
          <w:lang w:eastAsia="ru-RU"/>
        </w:rPr>
        <w:t>VI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ІІ скликання                                                                                  </w:t>
      </w:r>
      <w:r w:rsidRPr="00A43148" w:rsidR="00A43148">
        <w:rPr>
          <w:rFonts w:ascii="Times New Roman" w:hAnsi="Times New Roman" w:cs="Times New Roman"/>
          <w:lang w:val="uk-UA" w:eastAsia="ru-RU"/>
        </w:rPr>
        <w:t>Бучанської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міської ради                                                                               </w:t>
      </w:r>
      <w:r w:rsidR="00795D1B">
        <w:rPr>
          <w:rFonts w:ascii="Times New Roman" w:hAnsi="Times New Roman" w:cs="Times New Roman"/>
          <w:lang w:val="uk-UA" w:eastAsia="ru-RU"/>
        </w:rPr>
        <w:t xml:space="preserve">     від 00</w:t>
      </w:r>
      <w:r w:rsidR="00551EA2">
        <w:rPr>
          <w:rFonts w:ascii="Times New Roman" w:hAnsi="Times New Roman" w:cs="Times New Roman"/>
          <w:lang w:val="uk-UA" w:eastAsia="ru-RU"/>
        </w:rPr>
        <w:t>.11</w:t>
      </w:r>
      <w:r w:rsidR="00905D7F">
        <w:rPr>
          <w:rFonts w:ascii="Times New Roman" w:hAnsi="Times New Roman" w:cs="Times New Roman"/>
          <w:lang w:val="uk-UA" w:eastAsia="ru-RU"/>
        </w:rPr>
        <w:t xml:space="preserve">.2025 № </w:t>
      </w:r>
      <w:r w:rsidR="00761BCC">
        <w:rPr>
          <w:rFonts w:ascii="Times New Roman" w:hAnsi="Times New Roman" w:cs="Times New Roman"/>
          <w:lang w:val="uk-UA" w:eastAsia="ru-RU"/>
        </w:rPr>
        <w:t xml:space="preserve">        – 8</w:t>
      </w:r>
      <w:r w:rsidR="00905D7F">
        <w:rPr>
          <w:rFonts w:ascii="Times New Roman" w:hAnsi="Times New Roman" w:cs="Times New Roman"/>
          <w:lang w:val="uk-UA" w:eastAsia="ru-RU"/>
        </w:rPr>
        <w:t>3</w:t>
      </w:r>
      <w:r w:rsidRPr="00A43148" w:rsidR="00A43148">
        <w:rPr>
          <w:rFonts w:ascii="Times New Roman" w:hAnsi="Times New Roman" w:cs="Times New Roman"/>
          <w:lang w:val="uk-UA" w:eastAsia="ru-RU"/>
        </w:rPr>
        <w:t xml:space="preserve"> – </w:t>
      </w:r>
      <w:r w:rsidRPr="00A43148" w:rsidR="00A43148">
        <w:rPr>
          <w:rFonts w:ascii="Times New Roman" w:hAnsi="Times New Roman" w:cs="Times New Roman"/>
          <w:lang w:eastAsia="ru-RU"/>
        </w:rPr>
        <w:t>VI</w:t>
      </w:r>
      <w:r w:rsidR="00801701">
        <w:rPr>
          <w:rFonts w:ascii="Times New Roman" w:hAnsi="Times New Roman" w:cs="Times New Roman"/>
          <w:lang w:val="uk-UA" w:eastAsia="ru-RU"/>
        </w:rPr>
        <w:t>І</w:t>
      </w: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 w:rsidR="00801701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6D782C" w:rsidRPr="006D782C" w:rsidP="006D782C">
      <w:pPr>
        <w:spacing w:after="0" w:line="254" w:lineRule="auto"/>
        <w:ind w:left="1559" w:hanging="1559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Перелік товарно-матеріальних цінностей, отриманих як благодійна допомога від</w:t>
      </w:r>
    </w:p>
    <w:p w:rsidR="006D782C" w:rsidRPr="006D782C" w:rsidP="006D782C">
      <w:pPr>
        <w:spacing w:after="0" w:line="254" w:lineRule="auto"/>
        <w:ind w:left="1559" w:hanging="1559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Державного науково-методичного центру змісту культурно-мистецької освіти</w:t>
      </w:r>
    </w:p>
    <w:p w:rsidR="006D782C" w:rsidRPr="006D782C" w:rsidP="006D782C">
      <w:pPr>
        <w:spacing w:after="0" w:line="254" w:lineRule="auto"/>
        <w:ind w:left="1559" w:hanging="1559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та читачів бібліотеки, що передаються на баланс</w:t>
      </w:r>
    </w:p>
    <w:p w:rsidR="006D782C" w:rsidP="006D782C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Відділу культури, національностей та релігій </w:t>
      </w: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>Бучанської</w:t>
      </w: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міської ради</w:t>
      </w:r>
    </w:p>
    <w:p w:rsidR="006D782C" w:rsidRPr="006D782C" w:rsidP="006D782C">
      <w:pPr>
        <w:spacing w:after="0" w:line="254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</w:p>
    <w:p w:rsidR="006D782C" w:rsidRPr="006D782C" w:rsidP="006D782C">
      <w:pPr>
        <w:tabs>
          <w:tab w:val="left" w:pos="284"/>
        </w:tabs>
        <w:spacing w:after="0" w:line="254" w:lineRule="auto"/>
        <w:ind w:left="-426" w:firstLine="426"/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</w:pPr>
      <w:r w:rsidRPr="006D782C">
        <w:rPr>
          <w:rFonts w:ascii="Times New Roman" w:eastAsia="Calibri" w:hAnsi="Times New Roman" w:cs="Times New Roman"/>
          <w:b/>
          <w:sz w:val="24"/>
          <w:szCs w:val="24"/>
          <w:lang w:val="uk-UA" w:eastAsia="ru-RU"/>
        </w:rPr>
        <w:t xml:space="preserve"> </w:t>
      </w:r>
    </w:p>
    <w:tbl>
      <w:tblPr>
        <w:tblW w:w="754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67"/>
        <w:gridCol w:w="4678"/>
        <w:gridCol w:w="1276"/>
        <w:gridCol w:w="1027"/>
      </w:tblGrid>
      <w:tr w:rsidTr="00285D3D">
        <w:tblPrEx>
          <w:tblW w:w="7548" w:type="dxa"/>
          <w:tblInd w:w="-5" w:type="dxa"/>
          <w:tblLayout w:type="fixed"/>
          <w:tblLook w:val="04A0"/>
        </w:tblPrEx>
        <w:trPr>
          <w:trHeight w:val="7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lang w:val="uk-UA" w:eastAsia="ru-RU"/>
              </w:rPr>
            </w:pPr>
            <w:r w:rsidRPr="006D782C">
              <w:rPr>
                <w:rFonts w:ascii="Times New Roman" w:eastAsia="Calibri" w:hAnsi="Times New Roman" w:cs="Times New Roman"/>
                <w:b/>
                <w:color w:val="000000"/>
                <w:lang w:val="uk-UA" w:eastAsia="ru-RU"/>
              </w:rPr>
              <w:t>№ з/п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</w:pPr>
            <w:r w:rsidRPr="006D782C"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  <w:t>Найменування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</w:pPr>
            <w:r w:rsidRPr="006D782C"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  <w:t xml:space="preserve">Кількість, </w:t>
            </w:r>
            <w:r w:rsidRPr="006D782C"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  <w:t>шт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</w:pPr>
            <w:r w:rsidRPr="006D782C">
              <w:rPr>
                <w:rFonts w:ascii="Times New Roman" w:eastAsia="Calibri" w:hAnsi="Times New Roman" w:cs="Times New Roman"/>
                <w:b/>
                <w:bCs/>
                <w:i/>
                <w:iCs/>
                <w:lang w:val="uk-UA" w:eastAsia="ru-RU"/>
              </w:rPr>
              <w:t>Сума, грн.</w:t>
            </w:r>
          </w:p>
        </w:tc>
      </w:tr>
      <w:tr w:rsidTr="00285D3D">
        <w:tblPrEx>
          <w:tblW w:w="7548" w:type="dxa"/>
          <w:tblInd w:w="-5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1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Навчальна література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 xml:space="preserve">45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782C" w:rsidRPr="006D782C" w:rsidP="006D782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2713,00</w:t>
            </w:r>
          </w:p>
        </w:tc>
      </w:tr>
      <w:tr w:rsidTr="00285D3D">
        <w:tblPrEx>
          <w:tblW w:w="7548" w:type="dxa"/>
          <w:tblInd w:w="-5" w:type="dxa"/>
          <w:tblLayout w:type="fixed"/>
          <w:tblLook w:val="04A0"/>
        </w:tblPrEx>
        <w:trPr>
          <w:trHeight w:val="2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2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Книжковий фонд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 xml:space="preserve">930 </w:t>
            </w:r>
          </w:p>
        </w:tc>
        <w:tc>
          <w:tcPr>
            <w:tcW w:w="10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782C" w:rsidRPr="006D782C" w:rsidP="006D782C">
            <w:pPr>
              <w:spacing w:line="254" w:lineRule="auto"/>
              <w:jc w:val="both"/>
              <w:rPr>
                <w:rFonts w:ascii="Times New Roman" w:eastAsia="Calibri" w:hAnsi="Times New Roman" w:cs="Times New Roman"/>
                <w:lang w:val="uk-UA"/>
              </w:rPr>
            </w:pPr>
            <w:r w:rsidRPr="006D782C">
              <w:rPr>
                <w:rFonts w:ascii="Times New Roman" w:eastAsia="Calibri" w:hAnsi="Times New Roman" w:cs="Times New Roman"/>
                <w:lang w:val="uk-UA"/>
              </w:rPr>
              <w:t>84235,80</w:t>
            </w:r>
          </w:p>
        </w:tc>
      </w:tr>
    </w:tbl>
    <w:p w:rsidR="006D782C" w:rsidRPr="006D782C" w:rsidP="006D782C">
      <w:pPr>
        <w:keepNext/>
        <w:spacing w:before="240" w:after="60" w:line="240" w:lineRule="auto"/>
        <w:outlineLvl w:val="0"/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</w:pPr>
      <w:r w:rsidRPr="006D782C">
        <w:rPr>
          <w:rFonts w:ascii="Cambria" w:eastAsia="Times New Roman" w:hAnsi="Cambria" w:cs="Times New Roman"/>
          <w:b/>
          <w:bCs/>
          <w:kern w:val="32"/>
          <w:sz w:val="32"/>
          <w:szCs w:val="32"/>
          <w:lang w:val="uk-UA" w:eastAsia="ru-RU"/>
        </w:rPr>
        <w:t xml:space="preserve"> </w:t>
      </w:r>
      <w:r w:rsidRPr="006D782C">
        <w:rPr>
          <w:rFonts w:ascii="Cambria" w:eastAsia="Times New Roman" w:hAnsi="Cambria" w:cs="Times New Roman"/>
          <w:bCs/>
          <w:kern w:val="32"/>
          <w:lang w:val="uk-UA" w:eastAsia="ru-RU"/>
        </w:rPr>
        <w:t xml:space="preserve"> </w:t>
      </w:r>
      <w:r w:rsidRPr="006D782C">
        <w:rPr>
          <w:rFonts w:ascii="Times New Roman" w:eastAsia="Times New Roman" w:hAnsi="Times New Roman" w:cs="Times New Roman"/>
          <w:bCs/>
          <w:kern w:val="32"/>
          <w:sz w:val="24"/>
          <w:szCs w:val="24"/>
          <w:lang w:val="uk-UA" w:eastAsia="ru-RU"/>
        </w:rPr>
        <w:t>Всього на суму: 86948,80 грн(Вісімдесят шість тисяч дев’ятсот сорок вісім грн 80 коп.)</w:t>
      </w:r>
    </w:p>
    <w:p w:rsidR="006B167B" w:rsidRPr="00FA5BF7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801701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</w:rPr>
        <w:t>Секретар</w:t>
      </w:r>
      <w:r w:rsidRPr="00FA5BF7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           Тарас ШАПРАВСЬКИЙ</w:t>
      </w:r>
    </w:p>
    <w:p w:rsidR="00795D1B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795D1B" w:rsidRPr="00FA5BF7" w:rsidP="0080170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801701" w:rsidRPr="00FA5BF7" w:rsidP="0080170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801701" w:rsidRPr="00FA5BF7" w:rsidP="00801701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801701" w:rsidRPr="00FA5BF7" w:rsidP="008017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6B167B" w:rsidRPr="00801701" w:rsidP="006B167B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B167B" w:rsidRPr="00083887" w:rsidP="00083887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D7016" w:rsidRPr="00801701" w:rsidP="000D7016">
      <w:pPr>
        <w:ind w:left="5664"/>
        <w:rPr>
          <w:rFonts w:ascii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       </w:t>
      </w:r>
      <w:r>
        <w:rPr>
          <w:rFonts w:ascii="Times New Roman" w:hAnsi="Times New Roman" w:cs="Times New Roman"/>
          <w:lang w:val="uk-UA" w:eastAsia="ru-RU"/>
        </w:rPr>
        <w:t>Додаток 2</w:t>
      </w:r>
      <w:r w:rsidRPr="00A43148">
        <w:rPr>
          <w:rFonts w:ascii="Times New Roman" w:hAnsi="Times New Roman" w:cs="Times New Roman"/>
          <w:lang w:val="uk-UA" w:eastAsia="ru-RU"/>
        </w:rPr>
        <w:t xml:space="preserve">             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              до рішення 83</w:t>
      </w:r>
      <w:r w:rsidRPr="00A43148">
        <w:rPr>
          <w:rFonts w:ascii="Times New Roman" w:hAnsi="Times New Roman" w:cs="Times New Roman"/>
          <w:lang w:val="uk-UA" w:eastAsia="ru-RU"/>
        </w:rPr>
        <w:t xml:space="preserve"> сесії </w:t>
      </w:r>
      <w:r w:rsidRPr="00A43148">
        <w:rPr>
          <w:rFonts w:ascii="Times New Roman" w:hAnsi="Times New Roman" w:cs="Times New Roman"/>
          <w:lang w:eastAsia="ru-RU"/>
        </w:rPr>
        <w:t>VI</w:t>
      </w:r>
      <w:r w:rsidRPr="00A43148">
        <w:rPr>
          <w:rFonts w:ascii="Times New Roman" w:hAnsi="Times New Roman" w:cs="Times New Roman"/>
          <w:lang w:val="uk-UA" w:eastAsia="ru-RU"/>
        </w:rPr>
        <w:t xml:space="preserve">ІІ скликання                                                                                  </w:t>
      </w:r>
      <w:r w:rsidRPr="00A43148">
        <w:rPr>
          <w:rFonts w:ascii="Times New Roman" w:hAnsi="Times New Roman" w:cs="Times New Roman"/>
          <w:lang w:val="uk-UA" w:eastAsia="ru-RU"/>
        </w:rPr>
        <w:t>Бучанської</w:t>
      </w:r>
      <w:r w:rsidRPr="00A43148">
        <w:rPr>
          <w:rFonts w:ascii="Times New Roman" w:hAnsi="Times New Roman" w:cs="Times New Roman"/>
          <w:lang w:val="uk-UA" w:eastAsia="ru-RU"/>
        </w:rPr>
        <w:t xml:space="preserve"> міської ради                                                                               </w:t>
      </w:r>
      <w:r>
        <w:rPr>
          <w:rFonts w:ascii="Times New Roman" w:hAnsi="Times New Roman" w:cs="Times New Roman"/>
          <w:lang w:val="uk-UA" w:eastAsia="ru-RU"/>
        </w:rPr>
        <w:t xml:space="preserve">     від 00.11.2025 №         – 83</w:t>
      </w:r>
      <w:r w:rsidRPr="00A43148">
        <w:rPr>
          <w:rFonts w:ascii="Times New Roman" w:hAnsi="Times New Roman" w:cs="Times New Roman"/>
          <w:lang w:val="uk-UA" w:eastAsia="ru-RU"/>
        </w:rPr>
        <w:t xml:space="preserve"> – </w:t>
      </w:r>
      <w:r w:rsidRPr="00A43148">
        <w:rPr>
          <w:rFonts w:ascii="Times New Roman" w:hAnsi="Times New Roman" w:cs="Times New Roman"/>
          <w:lang w:eastAsia="ru-RU"/>
        </w:rPr>
        <w:t>VI</w:t>
      </w:r>
      <w:r>
        <w:rPr>
          <w:rFonts w:ascii="Times New Roman" w:hAnsi="Times New Roman" w:cs="Times New Roman"/>
          <w:lang w:val="uk-UA" w:eastAsia="ru-RU"/>
        </w:rPr>
        <w:t>І</w:t>
      </w:r>
      <w:r w:rsidRPr="000D4E88"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/>
        </w:rPr>
        <w:t xml:space="preserve">                         </w:t>
      </w:r>
    </w:p>
    <w:p w:rsidR="000D7016" w:rsidRPr="000D7016" w:rsidP="000D7016">
      <w:pPr>
        <w:spacing w:after="0" w:line="254" w:lineRule="auto"/>
        <w:ind w:left="1134" w:right="1417"/>
        <w:jc w:val="center"/>
        <w:rPr>
          <w:rFonts w:ascii="Times New Roman" w:eastAsia="Calibri" w:hAnsi="Times New Roman" w:cs="Times New Roman"/>
          <w:b/>
          <w:lang w:val="uk-UA" w:eastAsia="ru-RU"/>
        </w:rPr>
      </w:pPr>
      <w:r w:rsidRPr="000D7016">
        <w:rPr>
          <w:rFonts w:ascii="Times New Roman" w:eastAsia="Calibri" w:hAnsi="Times New Roman" w:cs="Times New Roman"/>
          <w:b/>
          <w:lang w:val="uk-UA" w:eastAsia="ru-RU"/>
        </w:rPr>
        <w:t xml:space="preserve">Склад комісії </w:t>
      </w:r>
    </w:p>
    <w:p w:rsidR="000D7016" w:rsidRPr="000D7016" w:rsidP="000D7016">
      <w:pPr>
        <w:spacing w:after="0" w:line="254" w:lineRule="auto"/>
        <w:ind w:right="-6" w:firstLine="180"/>
        <w:jc w:val="center"/>
        <w:rPr>
          <w:rFonts w:ascii="Times New Roman" w:eastAsia="Calibri" w:hAnsi="Times New Roman" w:cs="Times New Roman"/>
          <w:b/>
          <w:lang w:val="uk-UA" w:eastAsia="ru-RU"/>
        </w:rPr>
      </w:pPr>
      <w:r w:rsidRPr="000D7016">
        <w:rPr>
          <w:rFonts w:ascii="Times New Roman" w:eastAsia="Calibri" w:hAnsi="Times New Roman" w:cs="Times New Roman"/>
          <w:b/>
          <w:lang w:val="uk-UA" w:eastAsia="ru-RU"/>
        </w:rPr>
        <w:t>з передачі товарно-матеріальних цінностей на баланс</w:t>
      </w:r>
    </w:p>
    <w:p w:rsidR="000D7016" w:rsidRPr="000D7016" w:rsidP="000D7016">
      <w:pPr>
        <w:spacing w:after="0" w:line="254" w:lineRule="auto"/>
        <w:ind w:right="-6"/>
        <w:jc w:val="center"/>
        <w:rPr>
          <w:rFonts w:ascii="Times New Roman" w:eastAsia="Calibri" w:hAnsi="Times New Roman" w:cs="Times New Roman"/>
          <w:b/>
          <w:lang w:val="uk-UA" w:eastAsia="ru-RU"/>
        </w:rPr>
      </w:pPr>
      <w:r w:rsidRPr="000D7016">
        <w:rPr>
          <w:rFonts w:ascii="Times New Roman" w:eastAsia="Calibri" w:hAnsi="Times New Roman" w:cs="Times New Roman"/>
          <w:b/>
          <w:lang w:val="uk-UA" w:eastAsia="ru-RU"/>
        </w:rPr>
        <w:t xml:space="preserve">Відділу культури, національностей та релігій  </w:t>
      </w:r>
      <w:r w:rsidRPr="000D7016">
        <w:rPr>
          <w:rFonts w:ascii="Times New Roman" w:eastAsia="Calibri" w:hAnsi="Times New Roman" w:cs="Times New Roman"/>
          <w:b/>
          <w:lang w:val="uk-UA" w:eastAsia="ru-RU"/>
        </w:rPr>
        <w:t>Бучанської</w:t>
      </w:r>
      <w:r w:rsidRPr="000D7016">
        <w:rPr>
          <w:rFonts w:ascii="Times New Roman" w:eastAsia="Calibri" w:hAnsi="Times New Roman" w:cs="Times New Roman"/>
          <w:b/>
          <w:lang w:val="uk-UA" w:eastAsia="ru-RU"/>
        </w:rPr>
        <w:t xml:space="preserve"> міської ради благодійної допомоги</w:t>
      </w:r>
    </w:p>
    <w:tbl>
      <w:tblPr>
        <w:tblW w:w="8793" w:type="dxa"/>
        <w:tblLook w:val="04A0"/>
      </w:tblPr>
      <w:tblGrid>
        <w:gridCol w:w="2050"/>
        <w:gridCol w:w="2374"/>
        <w:gridCol w:w="4369"/>
      </w:tblGrid>
      <w:tr w:rsidTr="00EA7869">
        <w:tblPrEx>
          <w:tblW w:w="8793" w:type="dxa"/>
          <w:tblLook w:val="04A0"/>
        </w:tblPrEx>
        <w:trPr>
          <w:trHeight w:val="761"/>
        </w:trPr>
        <w:tc>
          <w:tcPr>
            <w:tcW w:w="2050" w:type="dxa"/>
            <w:shd w:val="clear" w:color="auto" w:fill="auto"/>
          </w:tcPr>
          <w:p w:rsidR="000D7016" w:rsidRPr="000D7016" w:rsidP="000D701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b/>
                <w:lang w:val="uk-UA" w:eastAsia="ru-RU"/>
              </w:rPr>
              <w:t>Голова комісії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:</w:t>
            </w:r>
          </w:p>
        </w:tc>
        <w:tc>
          <w:tcPr>
            <w:tcW w:w="2374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Заступниця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міського голови                                              </w:t>
            </w:r>
          </w:p>
        </w:tc>
        <w:tc>
          <w:tcPr>
            <w:tcW w:w="4369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 Людмила РИЖЕНКО</w:t>
            </w:r>
          </w:p>
        </w:tc>
      </w:tr>
      <w:tr w:rsidTr="00EA7869">
        <w:tblPrEx>
          <w:tblW w:w="8793" w:type="dxa"/>
          <w:tblLook w:val="04A0"/>
        </w:tblPrEx>
        <w:trPr>
          <w:trHeight w:val="578"/>
        </w:trPr>
        <w:tc>
          <w:tcPr>
            <w:tcW w:w="2050" w:type="dxa"/>
            <w:shd w:val="clear" w:color="auto" w:fill="auto"/>
          </w:tcPr>
          <w:p w:rsidR="000D7016" w:rsidRPr="000D7016" w:rsidP="000D701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b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jc w:val="center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b/>
                <w:lang w:val="uk-UA" w:eastAsia="ru-RU"/>
              </w:rPr>
              <w:t>Члени комісії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:</w:t>
            </w:r>
          </w:p>
        </w:tc>
        <w:tc>
          <w:tcPr>
            <w:tcW w:w="2374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4369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</w:tr>
      <w:tr w:rsidTr="00EA7869">
        <w:tblPrEx>
          <w:tblW w:w="8793" w:type="dxa"/>
          <w:tblLook w:val="04A0"/>
        </w:tblPrEx>
        <w:trPr>
          <w:trHeight w:val="1442"/>
        </w:trPr>
        <w:tc>
          <w:tcPr>
            <w:tcW w:w="2050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>В.о. н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ачальник</w:t>
            </w:r>
            <w:r>
              <w:rPr>
                <w:rFonts w:ascii="Times New Roman" w:eastAsia="Calibri" w:hAnsi="Times New Roman" w:cs="Times New Roman"/>
                <w:lang w:val="uk-UA" w:eastAsia="ru-RU"/>
              </w:rPr>
              <w:t>а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управління юридично-кадрової роботи </w:t>
            </w:r>
          </w:p>
        </w:tc>
        <w:tc>
          <w:tcPr>
            <w:tcW w:w="4369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Юлія ГАЛДЕЦЬКА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 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</w:tr>
      <w:tr w:rsidTr="00EA7869">
        <w:tblPrEx>
          <w:tblW w:w="8793" w:type="dxa"/>
          <w:tblLook w:val="04A0"/>
        </w:tblPrEx>
        <w:trPr>
          <w:trHeight w:val="1310"/>
        </w:trPr>
        <w:tc>
          <w:tcPr>
            <w:tcW w:w="2050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Начальник Відділу культури, національностей та релігій 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Бучанської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міської ради</w:t>
            </w:r>
          </w:p>
        </w:tc>
        <w:tc>
          <w:tcPr>
            <w:tcW w:w="4369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 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Наталія ПІВЧУК</w:t>
            </w: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  </w:t>
            </w:r>
          </w:p>
        </w:tc>
      </w:tr>
      <w:tr w:rsidTr="00133F9D">
        <w:tblPrEx>
          <w:tblW w:w="8793" w:type="dxa"/>
          <w:tblLook w:val="04A0"/>
        </w:tblPrEx>
        <w:trPr>
          <w:trHeight w:val="2519"/>
        </w:trPr>
        <w:tc>
          <w:tcPr>
            <w:tcW w:w="2050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2374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В.о. головного бухгалтера Відділу культури, національностей та релігій 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Бучанської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міської ради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  <w:tc>
          <w:tcPr>
            <w:tcW w:w="4369" w:type="dxa"/>
            <w:shd w:val="clear" w:color="auto" w:fill="auto"/>
          </w:tcPr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 </w:t>
            </w: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>Наталя ПИВОВАРОВА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  <w:r w:rsidRPr="000D7016">
              <w:rPr>
                <w:rFonts w:ascii="Times New Roman" w:eastAsia="Calibri" w:hAnsi="Times New Roman" w:cs="Times New Roman"/>
                <w:lang w:val="uk-UA" w:eastAsia="ru-RU"/>
              </w:rPr>
              <w:t xml:space="preserve">                   </w:t>
            </w:r>
          </w:p>
          <w:p w:rsidR="000D7016" w:rsidRPr="000D7016" w:rsidP="000D7016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  <w:p w:rsidR="000D7016" w:rsidRPr="000D7016" w:rsidP="00AB7F9E">
            <w:pPr>
              <w:spacing w:line="254" w:lineRule="auto"/>
              <w:rPr>
                <w:rFonts w:ascii="Times New Roman" w:eastAsia="Calibri" w:hAnsi="Times New Roman" w:cs="Times New Roman"/>
                <w:lang w:val="uk-UA" w:eastAsia="ru-RU"/>
              </w:rPr>
            </w:pPr>
          </w:p>
        </w:tc>
      </w:tr>
    </w:tbl>
    <w:p w:rsidR="000D7016" w:rsidRPr="00FA5BF7" w:rsidP="000D701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0D7016" w:rsidRPr="00FA5BF7" w:rsidP="000D7016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</w:rPr>
        <w:t>Секретар</w:t>
      </w:r>
      <w:r w:rsidRPr="00FA5BF7">
        <w:rPr>
          <w:rFonts w:ascii="Times New Roman" w:hAnsi="Times New Roman" w:cs="Times New Roman"/>
          <w:b/>
          <w:sz w:val="24"/>
          <w:szCs w:val="24"/>
        </w:rPr>
        <w:t xml:space="preserve"> ради                                                                                  Тарас ШАПРАВСЬКИЙ</w:t>
      </w:r>
    </w:p>
    <w:p w:rsidR="000D7016" w:rsidRPr="00FA5BF7" w:rsidP="000D70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7016" w:rsidRPr="00FA5BF7" w:rsidP="000D701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0D7016" w:rsidRPr="00FA5BF7" w:rsidP="000D701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0D7016" w:rsidRPr="00FA5BF7" w:rsidP="000D7016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0D7016" w:rsidRPr="00FA5BF7" w:rsidP="000D701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0D7016" w:rsidRPr="00801701" w:rsidP="000D7016">
      <w:pPr>
        <w:widowControl w:val="0"/>
        <w:tabs>
          <w:tab w:val="left" w:pos="1920"/>
          <w:tab w:val="left" w:pos="2355"/>
        </w:tabs>
        <w:spacing w:after="0" w:line="288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D7016" w:rsidRPr="00083887" w:rsidP="000D7016">
      <w:pPr>
        <w:spacing w:after="0"/>
        <w:rPr>
          <w:rFonts w:ascii="Times New Roman" w:eastAsia="Times New Roman" w:hAnsi="Times New Roman" w:cs="Times New Roman"/>
          <w:sz w:val="24"/>
          <w:szCs w:val="24"/>
          <w:lang w:val="uk-UA"/>
        </w:rPr>
      </w:pPr>
    </w:p>
    <w:p w:rsidR="00795D1B" w:rsidRPr="000D7016" w:rsidP="00083887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95D1B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-295910</wp:posOffset>
                </wp:positionH>
                <wp:positionV relativeFrom="paragraph">
                  <wp:posOffset>-504825</wp:posOffset>
                </wp:positionV>
                <wp:extent cx="3291205" cy="779145"/>
                <wp:effectExtent l="0" t="0" r="0" b="1905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 xmlns:wps="http://schemas.microsoft.com/office/word/2010/wordprocessingShape">
                      <wps:cNvSpPr txBox="1"/>
                      <wps:spPr bwMode="auto">
                        <a:xfrm>
                          <a:off x="0" y="0"/>
                          <a:ext cx="3291205" cy="779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xmlns:a="http://schemas.openxmlformats.org/drawingml/2006/main"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xmlns:a="http://schemas.openxmlformats.org/drawingml/2006/main"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C1B2E" w:rsidRPr="00795D1B" w:rsidP="0008388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95D1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РЕЗОЛЮЦІЯ:</w:t>
                            </w:r>
                          </w:p>
                          <w:p w:rsidR="00AC1B2E" w:rsidRPr="00795D1B" w:rsidP="00083887">
                            <w:pPr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</w:pPr>
                            <w:r w:rsidRPr="00795D1B">
                              <w:rPr>
                                <w:rFonts w:ascii="Times New Roman" w:hAnsi="Times New Roman" w:cs="Times New Roman"/>
                                <w:b/>
                                <w:color w:val="000000"/>
                                <w:sz w:val="36"/>
                                <w:szCs w:val="72"/>
                              </w:rPr>
                              <w:t>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3" o:spid="_x0000_s1026" type="#_x0000_t202" style="width:259.15pt;height:61.35pt;margin-top:-39.75pt;margin-left:-23.3pt;mso-height-percent:0;mso-height-relative:page;mso-width-percent:0;mso-width-relative:page;mso-wrap-distance-bottom:0;mso-wrap-distance-left:9pt;mso-wrap-distance-right:9pt;mso-wrap-distance-top:0;mso-wrap-style:square;position:absolute;visibility:visible;v-text-anchor:top;z-index:251659264" filled="f" stroked="f">
                <v:path arrowok="t" textboxrect="0,0,21600,21600"/>
                <v:textbox>
                  <w:txbxContent>
                    <w:p w:rsidR="00AC1B2E" w:rsidRPr="00795D1B" w:rsidP="0008388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95D1B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РЕЗОЛЮЦІЯ:</w:t>
                      </w:r>
                    </w:p>
                    <w:p w:rsidR="00AC1B2E" w:rsidRPr="00795D1B" w:rsidP="00083887">
                      <w:pPr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</w:pPr>
                      <w:r w:rsidRPr="00795D1B">
                        <w:rPr>
                          <w:rFonts w:ascii="Times New Roman" w:hAnsi="Times New Roman" w:cs="Times New Roman"/>
                          <w:b/>
                          <w:color w:val="000000"/>
                          <w:sz w:val="36"/>
                          <w:szCs w:val="72"/>
                        </w:rPr>
                        <w:t>___________________________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p w:rsidR="00083887" w:rsidRPr="00083887" w:rsidP="00083887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9889" w:type="dxa"/>
        <w:tblLook w:val="04A0"/>
      </w:tblPr>
      <w:tblGrid>
        <w:gridCol w:w="5495"/>
        <w:gridCol w:w="4394"/>
      </w:tblGrid>
      <w:tr w:rsidTr="00BB7088">
        <w:tblPrEx>
          <w:tblW w:w="9889" w:type="dxa"/>
          <w:tblLook w:val="04A0"/>
        </w:tblPrEx>
        <w:tc>
          <w:tcPr>
            <w:tcW w:w="5495" w:type="dxa"/>
          </w:tcPr>
          <w:p w:rsidR="00083887" w:rsidRPr="00083887" w:rsidP="00083887">
            <w:pPr>
              <w:spacing w:after="0" w:line="25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№01-05/</w:t>
            </w:r>
            <w:r w:rsidR="000D7016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456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3887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r w:rsidR="00795D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04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51EA2"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  <w:t>11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.2025</w:t>
            </w:r>
          </w:p>
          <w:p w:rsidR="00083887" w:rsidRPr="00083887" w:rsidP="00083887">
            <w:pPr>
              <w:spacing w:after="0" w:line="256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hideMark/>
          </w:tcPr>
          <w:p w:rsidR="00083887" w:rsidRPr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Бучанському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міському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голові</w:t>
            </w:r>
          </w:p>
          <w:p w:rsidR="00083887" w:rsidRPr="00083887" w:rsidP="00083887">
            <w:pPr>
              <w:spacing w:after="0" w:line="256" w:lineRule="auto"/>
              <w:ind w:left="39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83887">
              <w:rPr>
                <w:rFonts w:ascii="Times New Roman" w:hAnsi="Times New Roman" w:cs="Times New Roman"/>
                <w:b/>
                <w:sz w:val="24"/>
                <w:szCs w:val="24"/>
              </w:rPr>
              <w:t>Федоруку А.П.</w:t>
            </w:r>
          </w:p>
        </w:tc>
      </w:tr>
    </w:tbl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ПРОПОЗИЦІЯ</w:t>
      </w:r>
    </w:p>
    <w:p w:rsidR="00083887" w:rsidRPr="00083887" w:rsidP="0008388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щодо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включення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до проекту порядку денного на </w:t>
      </w:r>
      <w:r w:rsidRPr="00083887">
        <w:rPr>
          <w:rFonts w:ascii="Times New Roman" w:hAnsi="Times New Roman" w:cs="Times New Roman"/>
          <w:b/>
          <w:sz w:val="24"/>
          <w:szCs w:val="24"/>
        </w:rPr>
        <w:t>засідання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сесії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Бучанської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b/>
          <w:sz w:val="24"/>
          <w:szCs w:val="24"/>
        </w:rPr>
        <w:t>міської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 ради</w:t>
      </w:r>
    </w:p>
    <w:p w:rsidR="00083887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Питання</w:t>
      </w:r>
      <w:r w:rsidRPr="00083887">
        <w:rPr>
          <w:rFonts w:ascii="Times New Roman" w:hAnsi="Times New Roman" w:cs="Times New Roman"/>
          <w:b/>
          <w:sz w:val="24"/>
          <w:szCs w:val="24"/>
        </w:rPr>
        <w:t xml:space="preserve">: </w:t>
      </w:r>
    </w:p>
    <w:p w:rsidR="00F9382E" w:rsidRPr="00083887" w:rsidP="00083887">
      <w:pPr>
        <w:tabs>
          <w:tab w:val="left" w:pos="0"/>
          <w:tab w:val="left" w:pos="4678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</w:p>
    <w:p w:rsidR="00AB7F9E" w:rsidRPr="00AB7F9E" w:rsidP="00AB7F9E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CB6C30">
        <w:rPr>
          <w:rFonts w:ascii="Times New Roman" w:eastAsia="Calibri" w:hAnsi="Times New Roman" w:cs="Times New Roman"/>
          <w:b/>
          <w:sz w:val="24"/>
          <w:szCs w:val="24"/>
          <w:lang w:val="uk-UA"/>
        </w:rPr>
        <w:t xml:space="preserve">Про 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безоплатне прийняття до комунальної </w:t>
      </w:r>
    </w:p>
    <w:p w:rsidR="00AB7F9E" w:rsidRPr="00AB7F9E" w:rsidP="00AB7F9E">
      <w:pPr>
        <w:spacing w:after="0" w:line="254" w:lineRule="auto"/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власності 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>Бучанської</w:t>
      </w: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 xml:space="preserve"> міської територіальної </w:t>
      </w:r>
    </w:p>
    <w:p w:rsidR="00AB7F9E" w:rsidRPr="00CB6C30" w:rsidP="00AB7F9E">
      <w:pPr>
        <w:spacing w:after="0" w:line="254" w:lineRule="auto"/>
        <w:rPr>
          <w:rFonts w:ascii="Times New Roman" w:eastAsia="Calibri" w:hAnsi="Times New Roman" w:cs="Times New Roman"/>
          <w:b/>
          <w:sz w:val="24"/>
          <w:szCs w:val="24"/>
          <w:lang w:val="uk-UA"/>
        </w:rPr>
      </w:pPr>
      <w:r w:rsidRPr="00AB7F9E">
        <w:rPr>
          <w:rFonts w:ascii="Times New Roman" w:eastAsia="Calibri" w:hAnsi="Times New Roman" w:cs="Times New Roman"/>
          <w:b/>
          <w:bCs/>
          <w:color w:val="1D1D1B"/>
          <w:sz w:val="24"/>
          <w:szCs w:val="24"/>
          <w:bdr w:val="none" w:sz="0" w:space="0" w:color="auto" w:frame="1"/>
          <w:lang w:val="uk-UA"/>
        </w:rPr>
        <w:t>громади благодійної допомоги</w:t>
      </w:r>
    </w:p>
    <w:p w:rsidR="00083887" w:rsidRPr="00F9382E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RPr="0034539D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>Обґрунтування необхідності розгляду:</w:t>
      </w:r>
      <w:r w:rsidRPr="0034539D">
        <w:rPr>
          <w:rFonts w:ascii="Times New Roman" w:hAnsi="Times New Roman" w:cs="Times New Roman"/>
          <w:b/>
          <w:sz w:val="24"/>
          <w:szCs w:val="24"/>
          <w:lang w:val="uk-UA"/>
        </w:rPr>
        <w:tab/>
      </w:r>
    </w:p>
    <w:p w:rsidR="00083887" w:rsidRPr="0034539D" w:rsidP="00083887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83887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4539D">
        <w:rPr>
          <w:rFonts w:ascii="Times New Roman" w:hAnsi="Times New Roman" w:cs="Times New Roman"/>
          <w:sz w:val="24"/>
          <w:szCs w:val="24"/>
          <w:lang w:val="uk-UA"/>
        </w:rPr>
        <w:tab/>
      </w:r>
      <w:r w:rsidR="00F9382E">
        <w:rPr>
          <w:rFonts w:ascii="Times New Roman" w:hAnsi="Times New Roman" w:cs="Times New Roman"/>
          <w:lang w:val="uk-UA"/>
        </w:rPr>
        <w:t xml:space="preserve"> </w:t>
      </w:r>
      <w:r w:rsidRPr="00CB6C30" w:rsidR="00AB7F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З метою виконання покладених функцій на Відділ культури, національностей та релігій </w:t>
      </w:r>
      <w:r w:rsidRPr="00CB6C30" w:rsidR="00AB7F9E">
        <w:rPr>
          <w:rFonts w:ascii="Times New Roman" w:eastAsia="Calibri" w:hAnsi="Times New Roman" w:cs="Times New Roman"/>
          <w:sz w:val="24"/>
          <w:szCs w:val="24"/>
          <w:lang w:val="uk-UA"/>
        </w:rPr>
        <w:t>Бучанської</w:t>
      </w:r>
      <w:r w:rsidRPr="00CB6C30" w:rsidR="00AB7F9E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 міської ради, враховуючи отриману нецільову благодійну допомогу від  Державного науково-методичного центру змісту культурно-мистецької освіти та читачів бібліотеки, керуючись ч. 1 ст. 59, ч. 5 ст. 16, ст. ст. 25, 60 Закону України «Про місцеве самоврядування в Україні», Законом України «Про благодійну діяльність та благодійні організації», ст. 328 Цивільного кодексу України</w:t>
      </w:r>
      <w:r w:rsidR="00B74D48">
        <w:rPr>
          <w:rFonts w:ascii="Times New Roman" w:eastAsia="Calibri" w:hAnsi="Times New Roman" w:cs="Times New Roman"/>
          <w:sz w:val="24"/>
          <w:szCs w:val="24"/>
          <w:lang w:val="uk-UA"/>
        </w:rPr>
        <w:t xml:space="preserve">. </w:t>
      </w:r>
      <w:r w:rsidR="00F9382E">
        <w:rPr>
          <w:rFonts w:ascii="Times New Roman" w:hAnsi="Times New Roman" w:cs="Times New Roman"/>
          <w:lang w:val="uk-UA"/>
        </w:rPr>
        <w:t>З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важаючи вищезазначене просимо 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>внести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питання на розгляд до порядку денного чергової сесії 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>Бучанської</w:t>
      </w:r>
      <w:r w:rsidRPr="00F9382E">
        <w:rPr>
          <w:rFonts w:ascii="Times New Roman" w:hAnsi="Times New Roman" w:cs="Times New Roman"/>
          <w:sz w:val="24"/>
          <w:szCs w:val="24"/>
          <w:lang w:val="uk-UA"/>
        </w:rPr>
        <w:t xml:space="preserve"> міської ради.</w:t>
      </w:r>
    </w:p>
    <w:p w:rsidR="00F9382E" w:rsidRPr="00F9382E" w:rsidP="00083887">
      <w:pPr>
        <w:tabs>
          <w:tab w:val="left" w:pos="0"/>
        </w:tabs>
        <w:spacing w:after="0"/>
        <w:ind w:right="27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083887" w:rsidRPr="00083887" w:rsidP="00083887">
      <w:pPr>
        <w:tabs>
          <w:tab w:val="left" w:pos="0"/>
        </w:tabs>
        <w:spacing w:after="0"/>
        <w:ind w:right="27"/>
        <w:rPr>
          <w:rFonts w:ascii="Times New Roman" w:hAnsi="Times New Roman" w:cs="Times New Roman"/>
          <w:b/>
          <w:sz w:val="24"/>
          <w:szCs w:val="24"/>
        </w:rPr>
      </w:pPr>
      <w:r w:rsidRPr="00083887">
        <w:rPr>
          <w:rFonts w:ascii="Times New Roman" w:hAnsi="Times New Roman" w:cs="Times New Roman"/>
          <w:b/>
          <w:sz w:val="24"/>
          <w:szCs w:val="24"/>
        </w:rPr>
        <w:t>Додатки</w:t>
      </w:r>
      <w:r w:rsidRPr="00083887">
        <w:rPr>
          <w:rFonts w:ascii="Times New Roman" w:hAnsi="Times New Roman" w:cs="Times New Roman"/>
          <w:b/>
          <w:sz w:val="24"/>
          <w:szCs w:val="24"/>
        </w:rPr>
        <w:t>:</w:t>
      </w:r>
    </w:p>
    <w:p w:rsidR="00083887" w:rsidRPr="00083887" w:rsidP="00083887">
      <w:pPr>
        <w:numPr>
          <w:ilvl w:val="1"/>
          <w:numId w:val="2"/>
        </w:numPr>
        <w:tabs>
          <w:tab w:val="left" w:pos="0"/>
        </w:tabs>
        <w:spacing w:after="0"/>
        <w:ind w:right="27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83887">
        <w:rPr>
          <w:rFonts w:ascii="Times New Roman" w:hAnsi="Times New Roman" w:cs="Times New Roman"/>
          <w:sz w:val="24"/>
          <w:szCs w:val="24"/>
        </w:rPr>
        <w:t xml:space="preserve">Проект </w:t>
      </w:r>
      <w:r w:rsidRPr="00083887">
        <w:rPr>
          <w:rFonts w:ascii="Times New Roman" w:hAnsi="Times New Roman" w:cs="Times New Roman"/>
          <w:sz w:val="24"/>
          <w:szCs w:val="24"/>
        </w:rPr>
        <w:t>рішення</w:t>
      </w:r>
      <w:r w:rsidRPr="00083887">
        <w:rPr>
          <w:rFonts w:ascii="Times New Roman" w:hAnsi="Times New Roman" w:cs="Times New Roman"/>
          <w:sz w:val="24"/>
          <w:szCs w:val="24"/>
        </w:rPr>
        <w:t xml:space="preserve"> 1 прим. </w:t>
      </w:r>
      <w:r w:rsidRPr="00083887">
        <w:rPr>
          <w:rFonts w:ascii="Times New Roman" w:hAnsi="Times New Roman" w:cs="Times New Roman"/>
          <w:sz w:val="24"/>
          <w:szCs w:val="24"/>
        </w:rPr>
        <w:t xml:space="preserve">на </w:t>
      </w:r>
      <w:r w:rsidR="00B74D48">
        <w:rPr>
          <w:rFonts w:ascii="Times New Roman" w:hAnsi="Times New Roman" w:cs="Times New Roman"/>
          <w:sz w:val="24"/>
          <w:szCs w:val="24"/>
        </w:rPr>
        <w:t xml:space="preserve"> 4</w:t>
      </w:r>
      <w:r w:rsidRPr="00083887">
        <w:rPr>
          <w:rFonts w:ascii="Times New Roman" w:hAnsi="Times New Roman" w:cs="Times New Roman"/>
          <w:sz w:val="24"/>
          <w:szCs w:val="24"/>
        </w:rPr>
        <w:t xml:space="preserve"> </w:t>
      </w:r>
      <w:r w:rsidRPr="00083887">
        <w:rPr>
          <w:rFonts w:ascii="Times New Roman" w:hAnsi="Times New Roman" w:cs="Times New Roman"/>
          <w:sz w:val="24"/>
          <w:szCs w:val="24"/>
        </w:rPr>
        <w:t>арк</w:t>
      </w:r>
      <w:r w:rsidRPr="00083887">
        <w:rPr>
          <w:rFonts w:ascii="Times New Roman" w:hAnsi="Times New Roman" w:cs="Times New Roman"/>
          <w:sz w:val="24"/>
          <w:szCs w:val="24"/>
        </w:rPr>
        <w:t>.</w:t>
      </w:r>
    </w:p>
    <w:p w:rsidR="00083887" w:rsidRPr="00083887" w:rsidP="00083887">
      <w:pPr>
        <w:tabs>
          <w:tab w:val="left" w:pos="0"/>
        </w:tabs>
        <w:spacing w:after="0"/>
        <w:ind w:left="1080" w:right="27"/>
        <w:contextualSpacing/>
        <w:rPr>
          <w:rFonts w:ascii="Times New Roman" w:hAnsi="Times New Roman" w:cs="Times New Roman"/>
          <w:sz w:val="24"/>
          <w:szCs w:val="24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B74D48" w:rsidRPr="00FA5BF7" w:rsidP="00B74D4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Начальник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Відділу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культури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,</w:t>
      </w:r>
    </w:p>
    <w:p w:rsidR="00B74D48" w:rsidRPr="00FA5BF7" w:rsidP="00B74D48">
      <w:pPr>
        <w:shd w:val="clear" w:color="auto" w:fill="FFFFFF"/>
        <w:spacing w:after="0"/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національностей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та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релігій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</w:p>
    <w:p w:rsidR="00B74D48" w:rsidRPr="00FA5BF7" w:rsidP="00B74D4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Бучанської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міської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ради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ab/>
        <w:t xml:space="preserve">                                                               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>Наталія</w:t>
      </w:r>
      <w:r w:rsidRPr="00FA5BF7">
        <w:rPr>
          <w:rFonts w:ascii="Times New Roman" w:hAnsi="Times New Roman" w:cs="Times New Roman"/>
          <w:b/>
          <w:sz w:val="24"/>
          <w:szCs w:val="24"/>
          <w:bdr w:val="none" w:sz="0" w:space="0" w:color="auto" w:frame="1"/>
          <w:lang w:eastAsia="ru-RU"/>
        </w:rPr>
        <w:t xml:space="preserve"> ПІВЧУК                               </w:t>
      </w: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  <w:bookmarkStart w:id="0" w:name="_GoBack"/>
      <w:bookmarkEnd w:id="0"/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3A665C" w:rsidP="0042399F">
      <w:pPr>
        <w:tabs>
          <w:tab w:val="left" w:pos="7770"/>
        </w:tabs>
        <w:spacing w:after="0" w:line="240" w:lineRule="auto"/>
        <w:rPr>
          <w:rFonts w:eastAsia="Times New Roman" w:cs="Microsoft Himalaya"/>
          <w:b/>
          <w:sz w:val="26"/>
          <w:szCs w:val="26"/>
          <w:lang w:val="uk-UA"/>
        </w:rPr>
      </w:pPr>
    </w:p>
    <w:p w:rsidR="0042399F" w:rsidRPr="003631E7" w:rsidP="0042399F">
      <w:pPr>
        <w:tabs>
          <w:tab w:val="left" w:pos="7770"/>
        </w:tabs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uk-UA"/>
        </w:rPr>
      </w:pPr>
      <w:r w:rsidRPr="003631E7">
        <w:rPr>
          <w:rFonts w:ascii="Times New Roman" w:eastAsia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</w:t>
      </w:r>
    </w:p>
    <w:p w:rsidR="003B5349"/>
    <w:sectPr w:rsidSect="0080170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1CE005ED"/>
    <w:multiLevelType w:val="hybridMultilevel"/>
    <w:tmpl w:val="6C707D3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8101A6"/>
    <w:multiLevelType w:val="hybridMultilevel"/>
    <w:tmpl w:val="89063E9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F8618A"/>
    <w:multiLevelType w:val="hybridMultilevel"/>
    <w:tmpl w:val="1B0E681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399F"/>
    <w:rsid w:val="00001086"/>
    <w:rsid w:val="00006AC2"/>
    <w:rsid w:val="00016FF4"/>
    <w:rsid w:val="00032105"/>
    <w:rsid w:val="00083887"/>
    <w:rsid w:val="000B675A"/>
    <w:rsid w:val="000D4E88"/>
    <w:rsid w:val="000D7016"/>
    <w:rsid w:val="00133F9D"/>
    <w:rsid w:val="001413A9"/>
    <w:rsid w:val="00141565"/>
    <w:rsid w:val="0015783D"/>
    <w:rsid w:val="00173F46"/>
    <w:rsid w:val="0017766E"/>
    <w:rsid w:val="0020659D"/>
    <w:rsid w:val="00224625"/>
    <w:rsid w:val="0023078D"/>
    <w:rsid w:val="00266B9A"/>
    <w:rsid w:val="00274B5F"/>
    <w:rsid w:val="00274DFB"/>
    <w:rsid w:val="00292414"/>
    <w:rsid w:val="002933A1"/>
    <w:rsid w:val="002A2C4D"/>
    <w:rsid w:val="002A3803"/>
    <w:rsid w:val="002B53A5"/>
    <w:rsid w:val="002E1BCD"/>
    <w:rsid w:val="002E6E4A"/>
    <w:rsid w:val="00305EFA"/>
    <w:rsid w:val="00341387"/>
    <w:rsid w:val="0034539D"/>
    <w:rsid w:val="00352168"/>
    <w:rsid w:val="003631E7"/>
    <w:rsid w:val="003A665C"/>
    <w:rsid w:val="003B5349"/>
    <w:rsid w:val="004051D8"/>
    <w:rsid w:val="004072BD"/>
    <w:rsid w:val="0042399F"/>
    <w:rsid w:val="0042403D"/>
    <w:rsid w:val="004303F0"/>
    <w:rsid w:val="00453468"/>
    <w:rsid w:val="00464539"/>
    <w:rsid w:val="004B3894"/>
    <w:rsid w:val="004B64DE"/>
    <w:rsid w:val="004C274C"/>
    <w:rsid w:val="004D1D04"/>
    <w:rsid w:val="0050324D"/>
    <w:rsid w:val="00522F28"/>
    <w:rsid w:val="00551EA2"/>
    <w:rsid w:val="005C7B34"/>
    <w:rsid w:val="005E24EC"/>
    <w:rsid w:val="00605830"/>
    <w:rsid w:val="0061427D"/>
    <w:rsid w:val="00630465"/>
    <w:rsid w:val="00656176"/>
    <w:rsid w:val="0068282A"/>
    <w:rsid w:val="006B167B"/>
    <w:rsid w:val="006D7593"/>
    <w:rsid w:val="006D782C"/>
    <w:rsid w:val="006F37BD"/>
    <w:rsid w:val="00761BCC"/>
    <w:rsid w:val="00766868"/>
    <w:rsid w:val="0077229B"/>
    <w:rsid w:val="00795D1B"/>
    <w:rsid w:val="00801701"/>
    <w:rsid w:val="008143B1"/>
    <w:rsid w:val="008327B2"/>
    <w:rsid w:val="00845F29"/>
    <w:rsid w:val="008475B9"/>
    <w:rsid w:val="00852115"/>
    <w:rsid w:val="00875316"/>
    <w:rsid w:val="008C2920"/>
    <w:rsid w:val="008C6134"/>
    <w:rsid w:val="008D028A"/>
    <w:rsid w:val="008E2AFC"/>
    <w:rsid w:val="008F7852"/>
    <w:rsid w:val="00905D7F"/>
    <w:rsid w:val="0094114C"/>
    <w:rsid w:val="009914DD"/>
    <w:rsid w:val="009A4C4C"/>
    <w:rsid w:val="009C1F0D"/>
    <w:rsid w:val="009E674A"/>
    <w:rsid w:val="009F33DE"/>
    <w:rsid w:val="00A1097C"/>
    <w:rsid w:val="00A11370"/>
    <w:rsid w:val="00A33636"/>
    <w:rsid w:val="00A43148"/>
    <w:rsid w:val="00AB7F9E"/>
    <w:rsid w:val="00AC1B2E"/>
    <w:rsid w:val="00AF5689"/>
    <w:rsid w:val="00B656E3"/>
    <w:rsid w:val="00B74D48"/>
    <w:rsid w:val="00B9630B"/>
    <w:rsid w:val="00BB7088"/>
    <w:rsid w:val="00BD1A05"/>
    <w:rsid w:val="00BE6681"/>
    <w:rsid w:val="00C476D1"/>
    <w:rsid w:val="00C70E03"/>
    <w:rsid w:val="00C76DA9"/>
    <w:rsid w:val="00C83453"/>
    <w:rsid w:val="00CA7912"/>
    <w:rsid w:val="00CB6C30"/>
    <w:rsid w:val="00CC4B0F"/>
    <w:rsid w:val="00CE3C8B"/>
    <w:rsid w:val="00CF6E2B"/>
    <w:rsid w:val="00D06F9D"/>
    <w:rsid w:val="00D16F1B"/>
    <w:rsid w:val="00D52E96"/>
    <w:rsid w:val="00D61EAF"/>
    <w:rsid w:val="00D67DBA"/>
    <w:rsid w:val="00D75C2A"/>
    <w:rsid w:val="00DA383A"/>
    <w:rsid w:val="00DB17F8"/>
    <w:rsid w:val="00DC118E"/>
    <w:rsid w:val="00DE691B"/>
    <w:rsid w:val="00E80AB2"/>
    <w:rsid w:val="00E827F3"/>
    <w:rsid w:val="00EA7869"/>
    <w:rsid w:val="00EB1620"/>
    <w:rsid w:val="00F9382E"/>
    <w:rsid w:val="00FA5BF7"/>
    <w:rsid w:val="00FC1CD7"/>
    <w:rsid w:val="00FE7692"/>
    <w:rsid w:val="00FF6825"/>
  </w:rsids>
  <m:mathPr>
    <m:mathFont m:val="Cambria Math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E77F5E52-0683-41A1-8624-D054E5CE09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399F"/>
  </w:style>
  <w:style w:type="paragraph" w:styleId="Heading1">
    <w:name w:val="heading 1"/>
    <w:basedOn w:val="Normal"/>
    <w:next w:val="Normal"/>
    <w:link w:val="1"/>
    <w:qFormat/>
    <w:rsid w:val="0042399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2399F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">
    <w:name w:val="Заголовок 1 Знак"/>
    <w:basedOn w:val="DefaultParagraphFont"/>
    <w:link w:val="Heading1"/>
    <w:rsid w:val="0042399F"/>
    <w:rPr>
      <w:rFonts w:ascii="Cambria" w:eastAsia="Times New Roman" w:hAnsi="Cambria" w:cs="Times New Roman"/>
      <w:b/>
      <w:bCs/>
      <w:kern w:val="32"/>
      <w:sz w:val="32"/>
      <w:szCs w:val="32"/>
      <w:lang w:val="uk-UA" w:eastAsia="ru-RU"/>
    </w:rPr>
  </w:style>
  <w:style w:type="paragraph" w:styleId="ListParagraph">
    <w:name w:val="List Paragraph"/>
    <w:basedOn w:val="Normal"/>
    <w:uiPriority w:val="34"/>
    <w:qFormat/>
    <w:rsid w:val="0042399F"/>
    <w:pPr>
      <w:spacing w:after="200" w:line="276" w:lineRule="auto"/>
      <w:ind w:left="720"/>
      <w:contextualSpacing/>
    </w:pPr>
    <w:rPr>
      <w:rFonts w:eastAsiaTheme="minorEastAsia"/>
      <w:lang w:eastAsia="ru-RU"/>
    </w:rPr>
  </w:style>
  <w:style w:type="paragraph" w:styleId="BalloonText">
    <w:name w:val="Balloon Text"/>
    <w:basedOn w:val="Normal"/>
    <w:link w:val="a"/>
    <w:uiPriority w:val="99"/>
    <w:semiHidden/>
    <w:unhideWhenUsed/>
    <w:rsid w:val="00E827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">
    <w:name w:val="Текст выноски Знак"/>
    <w:basedOn w:val="DefaultParagraphFont"/>
    <w:link w:val="BalloonText"/>
    <w:uiPriority w:val="99"/>
    <w:semiHidden/>
    <w:rsid w:val="00E827F3"/>
    <w:rPr>
      <w:rFonts w:ascii="Segoe UI" w:hAnsi="Segoe UI" w:cs="Segoe UI"/>
      <w:sz w:val="18"/>
      <w:szCs w:val="18"/>
    </w:rPr>
  </w:style>
  <w:style w:type="character" w:styleId="Strong">
    <w:name w:val="Strong"/>
    <w:basedOn w:val="DefaultParagraphFont"/>
    <w:uiPriority w:val="22"/>
    <w:qFormat/>
    <w:rsid w:val="00083887"/>
    <w:rPr>
      <w:b/>
      <w:bCs/>
    </w:rPr>
  </w:style>
  <w:style w:type="table" w:customStyle="1" w:styleId="10">
    <w:name w:val="Сетка таблицы1"/>
    <w:basedOn w:val="TableNormal"/>
    <w:next w:val="TableGrid"/>
    <w:uiPriority w:val="39"/>
    <w:rsid w:val="0034539D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5E24EB-94BD-44CC-9064-5630BA9BB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5</Pages>
  <Words>1050</Words>
  <Characters>5987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Buhgalter</dc:creator>
  <cp:lastModifiedBy>User</cp:lastModifiedBy>
  <cp:revision>32</cp:revision>
  <cp:lastPrinted>2025-11-05T15:12:00Z</cp:lastPrinted>
  <dcterms:created xsi:type="dcterms:W3CDTF">2025-02-19T07:36:00Z</dcterms:created>
  <dcterms:modified xsi:type="dcterms:W3CDTF">2025-11-05T15:21:00Z</dcterms:modified>
</cp:coreProperties>
</file>